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7A721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185483">
        <w:rPr>
          <w:rFonts w:ascii="Tahoma" w:hAnsi="Tahoma" w:cs="Tahoma"/>
          <w:sz w:val="24"/>
          <w:szCs w:val="24"/>
          <w:u w:val="single"/>
          <w:lang w:val="fr-FR"/>
        </w:rPr>
        <w:t>43</w:t>
      </w:r>
    </w:p>
    <w:p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6 </w:t>
      </w:r>
      <w:proofErr w:type="spellStart"/>
      <w:r w:rsidR="00CE67DC">
        <w:rPr>
          <w:rFonts w:ascii="Tahoma" w:hAnsi="Tahoma" w:cs="Tahoma"/>
          <w:b/>
          <w:sz w:val="24"/>
          <w:szCs w:val="24"/>
          <w:lang w:val="fr-FR"/>
        </w:rPr>
        <w:t>iunie</w:t>
      </w:r>
      <w:proofErr w:type="spellEnd"/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:rsidR="00185483" w:rsidRPr="00185483" w:rsidRDefault="00111F7F" w:rsidP="0018548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5F6D67" w:rsidRPr="00185483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 </w:t>
      </w:r>
      <w:r w:rsidR="00185483">
        <w:rPr>
          <w:rFonts w:ascii="Tahoma" w:hAnsi="Tahoma" w:cs="Tahoma"/>
          <w:b/>
          <w:sz w:val="24"/>
          <w:szCs w:val="24"/>
          <w:lang w:val="ro-RO"/>
        </w:rPr>
        <w:t>executării lucrărilor de extindere și reabilitare</w:t>
      </w:r>
      <w:r w:rsidR="00E52427">
        <w:rPr>
          <w:rFonts w:ascii="Tahoma" w:hAnsi="Tahoma" w:cs="Tahoma"/>
          <w:b/>
          <w:sz w:val="24"/>
          <w:szCs w:val="24"/>
          <w:lang w:val="ro-RO"/>
        </w:rPr>
        <w:t xml:space="preserve"> rețele de</w:t>
      </w:r>
      <w:r w:rsidR="00185483">
        <w:rPr>
          <w:rFonts w:ascii="Tahoma" w:hAnsi="Tahoma" w:cs="Tahoma"/>
          <w:b/>
          <w:sz w:val="24"/>
          <w:szCs w:val="24"/>
          <w:lang w:val="ro-RO"/>
        </w:rPr>
        <w:t xml:space="preserve"> apă ș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>i canalizare pe domeniul public al Municipiul</w:t>
      </w:r>
      <w:r w:rsidR="00185483">
        <w:rPr>
          <w:rFonts w:ascii="Tahoma" w:hAnsi="Tahoma" w:cs="Tahoma"/>
          <w:b/>
          <w:sz w:val="24"/>
          <w:szCs w:val="24"/>
          <w:lang w:val="ro-RO"/>
        </w:rPr>
        <w:t>ui Dej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>,</w:t>
      </w:r>
      <w:r w:rsidR="00185483">
        <w:rPr>
          <w:rFonts w:ascii="Tahoma" w:hAnsi="Tahoma" w:cs="Tahoma"/>
          <w:b/>
          <w:sz w:val="24"/>
          <w:szCs w:val="24"/>
          <w:lang w:val="ro-RO"/>
        </w:rPr>
        <w:t xml:space="preserve"> aflate în patrimoniul public al Municipiului Dej conform  Hotărârii Guvernului Nr. 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 xml:space="preserve">969/2002, </w:t>
      </w:r>
      <w:r w:rsidR="00185483">
        <w:rPr>
          <w:rFonts w:ascii="Tahoma" w:hAnsi="Tahoma" w:cs="Tahoma"/>
          <w:b/>
          <w:sz w:val="24"/>
          <w:szCs w:val="24"/>
          <w:lang w:val="ro-RO"/>
        </w:rPr>
        <w:t>Hotărârii Guvernului Nr.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 xml:space="preserve"> 34/2010</w:t>
      </w:r>
      <w:r w:rsidR="00185483">
        <w:rPr>
          <w:rFonts w:ascii="Tahoma" w:hAnsi="Tahoma" w:cs="Tahoma"/>
          <w:b/>
          <w:sz w:val="24"/>
          <w:szCs w:val="24"/>
          <w:lang w:val="ro-RO"/>
        </w:rPr>
        <w:t xml:space="preserve"> și î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>n administrarea Consiliului Local al Municipiului Dej</w:t>
      </w:r>
      <w:r w:rsidR="00185483">
        <w:rPr>
          <w:rFonts w:ascii="Tahoma" w:hAnsi="Tahoma" w:cs="Tahoma"/>
          <w:b/>
          <w:sz w:val="24"/>
          <w:szCs w:val="24"/>
          <w:lang w:val="ro-RO"/>
        </w:rPr>
        <w:t xml:space="preserve"> pentru </w:t>
      </w:r>
      <w:proofErr w:type="spellStart"/>
      <w:r w:rsidR="00185483">
        <w:rPr>
          <w:rFonts w:ascii="Tahoma" w:hAnsi="Tahoma" w:cs="Tahoma"/>
          <w:b/>
          <w:sz w:val="24"/>
          <w:szCs w:val="24"/>
          <w:lang w:val="ro-RO"/>
        </w:rPr>
        <w:t>investitia</w:t>
      </w:r>
      <w:proofErr w:type="spellEnd"/>
      <w:r w:rsidR="00185483">
        <w:rPr>
          <w:rFonts w:ascii="Tahoma" w:hAnsi="Tahoma" w:cs="Tahoma"/>
          <w:b/>
          <w:sz w:val="24"/>
          <w:szCs w:val="24"/>
          <w:lang w:val="ro-RO"/>
        </w:rPr>
        <w:t>: ”Extindere și reabilitare rețele de apă și canalizare în M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>unicipiul Dej</w:t>
      </w:r>
      <w:r w:rsidR="00185483">
        <w:rPr>
          <w:rFonts w:ascii="Tahoma" w:hAnsi="Tahoma" w:cs="Tahoma"/>
          <w:b/>
          <w:sz w:val="24"/>
          <w:szCs w:val="24"/>
          <w:lang w:val="ro-RO"/>
        </w:rPr>
        <w:t>”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185483" w:rsidRPr="00185483" w:rsidRDefault="00185483" w:rsidP="00185483">
      <w:pPr>
        <w:ind w:firstLine="708"/>
        <w:jc w:val="center"/>
        <w:rPr>
          <w:sz w:val="24"/>
          <w:szCs w:val="24"/>
          <w:lang w:val="ro-RO"/>
        </w:rPr>
      </w:pPr>
    </w:p>
    <w:p w:rsidR="00111F7F" w:rsidRDefault="00CA1DA6" w:rsidP="0018548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CE67DC">
        <w:rPr>
          <w:rFonts w:ascii="Tahoma" w:hAnsi="Tahoma" w:cs="Tahoma"/>
          <w:sz w:val="24"/>
          <w:szCs w:val="24"/>
          <w:lang w:val="ro-RO"/>
        </w:rPr>
        <w:t>de îndată</w:t>
      </w:r>
      <w:r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67DC">
        <w:rPr>
          <w:rFonts w:ascii="Tahoma" w:hAnsi="Tahoma" w:cs="Tahoma"/>
          <w:sz w:val="24"/>
          <w:szCs w:val="24"/>
          <w:lang w:val="ro-RO"/>
        </w:rPr>
        <w:t>6 iunie</w:t>
      </w:r>
      <w:r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E52427" w:rsidRDefault="00185483" w:rsidP="0018548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="00CA1DA6" w:rsidRPr="00C94510">
        <w:rPr>
          <w:rFonts w:ascii="Tahoma" w:hAnsi="Tahoma" w:cs="Tahoma"/>
          <w:bCs/>
          <w:sz w:val="24"/>
          <w:szCs w:val="24"/>
          <w:lang w:val="ro-RO"/>
        </w:rPr>
        <w:t xml:space="preserve"> Având în vedere </w:t>
      </w:r>
      <w:r w:rsidR="00CA1DA6" w:rsidRPr="00C9451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CA1DA6" w:rsidRPr="00C9451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CA1DA6" w:rsidRPr="00C9451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CA1DA6" w:rsidRPr="00C94510">
        <w:rPr>
          <w:rFonts w:ascii="Tahoma" w:hAnsi="Tahoma" w:cs="Tahoma"/>
          <w:sz w:val="24"/>
          <w:szCs w:val="24"/>
          <w:lang w:val="ro-RO"/>
        </w:rPr>
        <w:t xml:space="preserve">, </w:t>
      </w:r>
      <w:r w:rsidR="005F6D67" w:rsidRPr="00185483">
        <w:rPr>
          <w:rFonts w:ascii="Tahoma" w:hAnsi="Tahoma" w:cs="Tahoma"/>
          <w:sz w:val="24"/>
          <w:szCs w:val="24"/>
          <w:lang w:val="ro-RO"/>
        </w:rPr>
        <w:t>întocmit în baza</w:t>
      </w:r>
      <w:r w:rsidR="00E52427">
        <w:rPr>
          <w:rFonts w:ascii="Tahoma" w:hAnsi="Tahoma" w:cs="Tahoma"/>
          <w:sz w:val="24"/>
          <w:szCs w:val="24"/>
          <w:lang w:val="ro-RO"/>
        </w:rPr>
        <w:t>:</w:t>
      </w:r>
    </w:p>
    <w:p w:rsidR="00185483" w:rsidRPr="00185483" w:rsidRDefault="00E52427" w:rsidP="0018548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="005F6D67" w:rsidRPr="00185483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185483" w:rsidRPr="00185483">
        <w:rPr>
          <w:rFonts w:ascii="Tahoma" w:hAnsi="Tahoma" w:cs="Tahoma"/>
          <w:sz w:val="24"/>
          <w:szCs w:val="24"/>
          <w:lang w:val="ro-RO"/>
        </w:rPr>
        <w:t>Instructiunea</w:t>
      </w:r>
      <w:proofErr w:type="spellEnd"/>
      <w:r w:rsidR="00185483" w:rsidRPr="00185483">
        <w:rPr>
          <w:rFonts w:ascii="Tahoma" w:hAnsi="Tahoma" w:cs="Tahoma"/>
          <w:sz w:val="24"/>
          <w:szCs w:val="24"/>
          <w:lang w:val="ro-RO"/>
        </w:rPr>
        <w:t xml:space="preserve"> Mi</w:t>
      </w:r>
      <w:r w:rsidR="00185483">
        <w:rPr>
          <w:rFonts w:ascii="Tahoma" w:hAnsi="Tahoma" w:cs="Tahoma"/>
          <w:sz w:val="24"/>
          <w:szCs w:val="24"/>
          <w:lang w:val="ro-RO"/>
        </w:rPr>
        <w:t>nisterului Fondurilor Europene N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r. 1/03.04.2014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 referitoare la utilizarea alocă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rii disponibile din Fondul de coeziune – Axa 1 POS Mediu 2007-2013;</w:t>
      </w:r>
    </w:p>
    <w:p w:rsidR="00185483" w:rsidRPr="00185483" w:rsidRDefault="00E52427" w:rsidP="00E5242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="00185483">
        <w:rPr>
          <w:rFonts w:ascii="Tahoma" w:hAnsi="Tahoma" w:cs="Tahoma"/>
          <w:sz w:val="24"/>
          <w:szCs w:val="24"/>
          <w:lang w:val="ro-RO"/>
        </w:rPr>
        <w:t>Adresa N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r.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 943/03.05.2014 a  Companiei de Apă Someș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 xml:space="preserve"> S.A.; </w:t>
      </w:r>
    </w:p>
    <w:p w:rsidR="00185483" w:rsidRPr="00185483" w:rsidRDefault="00185483" w:rsidP="0018548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proofErr w:type="spellStart"/>
      <w:r w:rsidRPr="00185483">
        <w:rPr>
          <w:rFonts w:ascii="Tahoma" w:hAnsi="Tahoma" w:cs="Tahoma"/>
          <w:sz w:val="24"/>
          <w:szCs w:val="24"/>
          <w:lang w:val="ro-RO"/>
        </w:rPr>
        <w:t>Ținand</w:t>
      </w:r>
      <w:proofErr w:type="spellEnd"/>
      <w:r w:rsidRPr="00185483">
        <w:rPr>
          <w:rFonts w:ascii="Tahoma" w:hAnsi="Tahoma" w:cs="Tahoma"/>
          <w:sz w:val="24"/>
          <w:szCs w:val="24"/>
          <w:lang w:val="ro-RO"/>
        </w:rPr>
        <w:t xml:space="preserve"> cont de prevederile art. 7 , punctul 1, alin. </w:t>
      </w:r>
      <w:r w:rsidR="00E52427">
        <w:rPr>
          <w:rFonts w:ascii="Tahoma" w:hAnsi="Tahoma" w:cs="Tahoma"/>
          <w:sz w:val="24"/>
          <w:szCs w:val="24"/>
          <w:lang w:val="ro-RO"/>
        </w:rPr>
        <w:t>(</w:t>
      </w:r>
      <w:r w:rsidRPr="00185483">
        <w:rPr>
          <w:rFonts w:ascii="Tahoma" w:hAnsi="Tahoma" w:cs="Tahoma"/>
          <w:sz w:val="24"/>
          <w:szCs w:val="24"/>
          <w:lang w:val="ro-RO"/>
        </w:rPr>
        <w:t>7</w:t>
      </w:r>
      <w:r w:rsidR="00E52427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din Ordonanța de Urgență a Guvernului Nr. 9/2014 privind aprobarea unor măsuri de eficientizare a sistemului de gestionare a instrumentelor structurale.</w:t>
      </w:r>
    </w:p>
    <w:p w:rsidR="00185483" w:rsidRPr="00185483" w:rsidRDefault="00185483" w:rsidP="0018548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185483">
        <w:rPr>
          <w:rFonts w:ascii="Tahoma" w:hAnsi="Tahoma" w:cs="Tahoma"/>
          <w:sz w:val="24"/>
          <w:szCs w:val="24"/>
          <w:lang w:val="ro-RO"/>
        </w:rPr>
        <w:t xml:space="preserve">Compartimentul Patrimoniu  Public şi Privat din cadrul Primăriei Municipiului </w:t>
      </w:r>
      <w:r>
        <w:rPr>
          <w:rFonts w:ascii="Tahoma" w:hAnsi="Tahoma" w:cs="Tahoma"/>
          <w:sz w:val="24"/>
          <w:szCs w:val="24"/>
          <w:lang w:val="ro-RO"/>
        </w:rPr>
        <w:t>Dej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      </w:t>
      </w:r>
    </w:p>
    <w:p w:rsidR="00185483" w:rsidRPr="00185483" w:rsidRDefault="00185483" w:rsidP="0018548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ropune spre aprobare </w:t>
      </w:r>
      <w:r w:rsidR="00E52427">
        <w:rPr>
          <w:rFonts w:ascii="Tahoma" w:hAnsi="Tahoma" w:cs="Tahoma"/>
          <w:sz w:val="24"/>
          <w:szCs w:val="24"/>
          <w:lang w:val="ro-RO"/>
        </w:rPr>
        <w:t>executarea</w:t>
      </w:r>
      <w:r>
        <w:rPr>
          <w:rFonts w:ascii="Tahoma" w:hAnsi="Tahoma" w:cs="Tahoma"/>
          <w:sz w:val="24"/>
          <w:szCs w:val="24"/>
          <w:lang w:val="ro-RO"/>
        </w:rPr>
        <w:t xml:space="preserve"> lucră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rilor de extindere </w:t>
      </w:r>
      <w:r>
        <w:rPr>
          <w:rFonts w:ascii="Tahoma" w:hAnsi="Tahoma" w:cs="Tahoma"/>
          <w:sz w:val="24"/>
          <w:szCs w:val="24"/>
          <w:lang w:val="ro-RO"/>
        </w:rPr>
        <w:t>și reabilitare</w:t>
      </w:r>
      <w:r w:rsidR="00E52427">
        <w:rPr>
          <w:rFonts w:ascii="Tahoma" w:hAnsi="Tahoma" w:cs="Tahoma"/>
          <w:sz w:val="24"/>
          <w:szCs w:val="24"/>
          <w:lang w:val="ro-RO"/>
        </w:rPr>
        <w:t xml:space="preserve"> rețele de</w:t>
      </w:r>
      <w:r>
        <w:rPr>
          <w:rFonts w:ascii="Tahoma" w:hAnsi="Tahoma" w:cs="Tahoma"/>
          <w:sz w:val="24"/>
          <w:szCs w:val="24"/>
          <w:lang w:val="ro-RO"/>
        </w:rPr>
        <w:t xml:space="preserve"> apă ș</w:t>
      </w:r>
      <w:r w:rsidRPr="00185483">
        <w:rPr>
          <w:rFonts w:ascii="Tahoma" w:hAnsi="Tahoma" w:cs="Tahoma"/>
          <w:sz w:val="24"/>
          <w:szCs w:val="24"/>
          <w:lang w:val="ro-RO"/>
        </w:rPr>
        <w:t>i canalizare pe</w:t>
      </w:r>
      <w:r>
        <w:rPr>
          <w:rFonts w:ascii="Tahoma" w:hAnsi="Tahoma" w:cs="Tahoma"/>
          <w:sz w:val="24"/>
          <w:szCs w:val="24"/>
          <w:lang w:val="ro-RO"/>
        </w:rPr>
        <w:t xml:space="preserve"> stră</w:t>
      </w:r>
      <w:r w:rsidRPr="00185483">
        <w:rPr>
          <w:rFonts w:ascii="Tahoma" w:hAnsi="Tahoma" w:cs="Tahoma"/>
          <w:sz w:val="24"/>
          <w:szCs w:val="24"/>
          <w:lang w:val="ro-RO"/>
        </w:rPr>
        <w:t>zile domeniului public al Municipiului Dej</w:t>
      </w:r>
      <w:r>
        <w:rPr>
          <w:rFonts w:ascii="Tahoma" w:hAnsi="Tahoma" w:cs="Tahoma"/>
          <w:sz w:val="24"/>
          <w:szCs w:val="24"/>
          <w:lang w:val="ro-RO"/>
        </w:rPr>
        <w:t xml:space="preserve"> aflate în patrimoniul M</w:t>
      </w:r>
      <w:r w:rsidRPr="00185483">
        <w:rPr>
          <w:rFonts w:ascii="Tahoma" w:hAnsi="Tahoma" w:cs="Tahoma"/>
          <w:sz w:val="24"/>
          <w:szCs w:val="24"/>
          <w:lang w:val="ro-RO"/>
        </w:rPr>
        <w:t>unicipiului Dej</w:t>
      </w:r>
    </w:p>
    <w:p w:rsidR="005F6D67" w:rsidRPr="00C94510" w:rsidRDefault="00185483" w:rsidP="00185483">
      <w:pPr>
        <w:ind w:firstLine="36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185483"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Pr="00185483">
        <w:rPr>
          <w:rFonts w:ascii="Tahoma" w:hAnsi="Tahoma" w:cs="Tahoma"/>
          <w:sz w:val="24"/>
          <w:szCs w:val="24"/>
          <w:lang w:val="ro-RO"/>
        </w:rPr>
        <w:t>n temeiul dispoziţiilor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85483">
        <w:rPr>
          <w:rFonts w:ascii="Tahoma" w:hAnsi="Tahoma" w:cs="Tahoma"/>
          <w:sz w:val="24"/>
          <w:szCs w:val="24"/>
          <w:lang w:val="ro-RO"/>
        </w:rPr>
        <w:t>3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9515F">
        <w:rPr>
          <w:rFonts w:ascii="Tahoma" w:hAnsi="Tahoma" w:cs="Tahoma"/>
          <w:sz w:val="24"/>
          <w:szCs w:val="24"/>
          <w:lang w:val="ro-RO"/>
        </w:rPr>
        <w:t>(</w:t>
      </w:r>
      <w:r w:rsidRPr="00185483">
        <w:rPr>
          <w:rFonts w:ascii="Tahoma" w:hAnsi="Tahoma" w:cs="Tahoma"/>
          <w:sz w:val="24"/>
          <w:szCs w:val="24"/>
          <w:lang w:val="ro-RO"/>
        </w:rPr>
        <w:t>4</w:t>
      </w:r>
      <w:r w:rsidR="0049515F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sz w:val="24"/>
          <w:szCs w:val="24"/>
          <w:lang w:val="ro-RO"/>
        </w:rPr>
        <w:t>, art.12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9515F">
        <w:rPr>
          <w:rFonts w:ascii="Tahoma" w:hAnsi="Tahoma" w:cs="Tahoma"/>
          <w:sz w:val="24"/>
          <w:szCs w:val="24"/>
          <w:lang w:val="ro-RO"/>
        </w:rPr>
        <w:t>(</w:t>
      </w:r>
      <w:r w:rsidRPr="00185483">
        <w:rPr>
          <w:rFonts w:ascii="Tahoma" w:hAnsi="Tahoma" w:cs="Tahoma"/>
          <w:sz w:val="24"/>
          <w:szCs w:val="24"/>
          <w:lang w:val="ro-RO"/>
        </w:rPr>
        <w:t>1</w:t>
      </w:r>
      <w:r w:rsidR="0049515F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din Legea</w:t>
      </w:r>
      <w:r w:rsidR="0049515F"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213/17.11.1998 privind proprietatea publică şi regimul juridic al acesteia, art.</w:t>
      </w:r>
      <w:r w:rsidR="0049515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85483">
        <w:rPr>
          <w:rFonts w:ascii="Tahoma" w:hAnsi="Tahoma" w:cs="Tahoma"/>
          <w:sz w:val="24"/>
          <w:szCs w:val="24"/>
          <w:lang w:val="ro-RO"/>
        </w:rPr>
        <w:t>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9515F">
        <w:rPr>
          <w:rFonts w:ascii="Tahoma" w:hAnsi="Tahoma" w:cs="Tahoma"/>
          <w:sz w:val="24"/>
          <w:szCs w:val="24"/>
          <w:lang w:val="ro-RO"/>
        </w:rPr>
        <w:t>(</w:t>
      </w:r>
      <w:r w:rsidRPr="00185483">
        <w:rPr>
          <w:rFonts w:ascii="Tahoma" w:hAnsi="Tahoma" w:cs="Tahoma"/>
          <w:sz w:val="24"/>
          <w:szCs w:val="24"/>
          <w:lang w:val="ro-RO"/>
        </w:rPr>
        <w:t>2</w:t>
      </w:r>
      <w:r w:rsidR="0049515F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sz w:val="24"/>
          <w:szCs w:val="24"/>
          <w:lang w:val="ro-RO"/>
        </w:rPr>
        <w:t>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85483">
        <w:rPr>
          <w:rFonts w:ascii="Tahoma" w:hAnsi="Tahoma" w:cs="Tahoma"/>
          <w:sz w:val="24"/>
          <w:szCs w:val="24"/>
          <w:lang w:val="ro-RO"/>
        </w:rPr>
        <w:t>c</w:t>
      </w:r>
      <w:r w:rsidR="0049515F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, </w:t>
      </w:r>
      <w:r>
        <w:rPr>
          <w:rFonts w:ascii="Tahoma" w:hAnsi="Tahoma" w:cs="Tahoma"/>
          <w:sz w:val="24"/>
          <w:szCs w:val="24"/>
          <w:lang w:val="ro-RO"/>
        </w:rPr>
        <w:t>şi art.45, alin</w:t>
      </w:r>
      <w:r w:rsidRPr="00185483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9515F">
        <w:rPr>
          <w:rFonts w:ascii="Tahoma" w:hAnsi="Tahoma" w:cs="Tahoma"/>
          <w:sz w:val="24"/>
          <w:szCs w:val="24"/>
          <w:lang w:val="ro-RO"/>
        </w:rPr>
        <w:t>(</w:t>
      </w:r>
      <w:r w:rsidRPr="00185483">
        <w:rPr>
          <w:rFonts w:ascii="Tahoma" w:hAnsi="Tahoma" w:cs="Tahoma"/>
          <w:sz w:val="24"/>
          <w:szCs w:val="24"/>
          <w:lang w:val="ro-RO"/>
        </w:rPr>
        <w:t>3</w:t>
      </w:r>
      <w:r w:rsidR="0049515F">
        <w:rPr>
          <w:rFonts w:ascii="Tahoma" w:hAnsi="Tahoma" w:cs="Tahoma"/>
          <w:sz w:val="24"/>
          <w:szCs w:val="24"/>
          <w:lang w:val="ro-RO"/>
        </w:rPr>
        <w:t>)</w:t>
      </w:r>
      <w:r w:rsidRPr="00185483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A52A5" w:rsidRPr="00C9451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  <w:r w:rsidR="0095191C" w:rsidRPr="00C94510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185483" w:rsidRDefault="00FA74E2" w:rsidP="00C94510">
      <w:pPr>
        <w:ind w:firstLine="360"/>
        <w:jc w:val="center"/>
        <w:rPr>
          <w:rFonts w:ascii="Tahoma" w:hAnsi="Tahoma" w:cs="Tahoma"/>
          <w:b/>
          <w:sz w:val="24"/>
          <w:szCs w:val="24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AC7181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  <w:r w:rsidR="00C91DA3" w:rsidRPr="00AC7181">
        <w:rPr>
          <w:rFonts w:ascii="Tahoma" w:hAnsi="Tahoma" w:cs="Tahoma"/>
          <w:b/>
          <w:sz w:val="24"/>
          <w:szCs w:val="24"/>
          <w:lang w:val="fr-BE"/>
        </w:rPr>
        <w:t xml:space="preserve"> </w:t>
      </w:r>
    </w:p>
    <w:p w:rsidR="00C91DA3" w:rsidRPr="00AC7181" w:rsidRDefault="00C91DA3" w:rsidP="00C94510">
      <w:pPr>
        <w:ind w:firstLine="360"/>
        <w:jc w:val="center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AC7181">
        <w:rPr>
          <w:rFonts w:ascii="Tahoma" w:hAnsi="Tahoma" w:cs="Tahoma"/>
          <w:b/>
          <w:sz w:val="24"/>
          <w:szCs w:val="24"/>
          <w:lang w:val="fr-BE"/>
        </w:rPr>
        <w:t xml:space="preserve">                    </w:t>
      </w:r>
    </w:p>
    <w:p w:rsidR="00185483" w:rsidRPr="00185483" w:rsidRDefault="00C91DA3" w:rsidP="0018548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1</w:t>
      </w:r>
      <w:r w:rsidRPr="00CE67DC">
        <w:rPr>
          <w:rFonts w:ascii="Tahoma" w:hAnsi="Tahoma" w:cs="Tahoma"/>
          <w:b/>
          <w:sz w:val="24"/>
          <w:szCs w:val="24"/>
          <w:u w:val="single"/>
          <w:lang w:val="fr-BE"/>
        </w:rPr>
        <w:t>.</w:t>
      </w:r>
      <w:r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E67DC" w:rsidRPr="00185483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CE67DC" w:rsidRPr="00185483">
        <w:rPr>
          <w:rFonts w:ascii="Tahoma" w:hAnsi="Tahoma" w:cs="Tahoma"/>
          <w:sz w:val="24"/>
          <w:szCs w:val="24"/>
          <w:lang w:val="fr-FR"/>
        </w:rPr>
        <w:t xml:space="preserve"> 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exec</w:t>
      </w:r>
      <w:r w:rsidR="00E52427">
        <w:rPr>
          <w:rFonts w:ascii="Tahoma" w:hAnsi="Tahoma" w:cs="Tahoma"/>
          <w:sz w:val="24"/>
          <w:szCs w:val="24"/>
          <w:lang w:val="ro-RO"/>
        </w:rPr>
        <w:t>utarea lucră</w:t>
      </w:r>
      <w:r w:rsidR="00185483">
        <w:rPr>
          <w:rFonts w:ascii="Tahoma" w:hAnsi="Tahoma" w:cs="Tahoma"/>
          <w:sz w:val="24"/>
          <w:szCs w:val="24"/>
          <w:lang w:val="ro-RO"/>
        </w:rPr>
        <w:t>rilor de extindere și reabilitare apă ș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i canalizare pe domeniul public a</w:t>
      </w:r>
      <w:r w:rsidR="00185483">
        <w:rPr>
          <w:rFonts w:ascii="Tahoma" w:hAnsi="Tahoma" w:cs="Tahoma"/>
          <w:sz w:val="24"/>
          <w:szCs w:val="24"/>
          <w:lang w:val="ro-RO"/>
        </w:rPr>
        <w:t>l Municipiului Dej conform Anexei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 xml:space="preserve"> care f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ace parte din prezenta hotărâre, aflate în patrimoniul public al Municipiului Dej conform Hotărârii 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G</w:t>
      </w:r>
      <w:r w:rsidR="00185483">
        <w:rPr>
          <w:rFonts w:ascii="Tahoma" w:hAnsi="Tahoma" w:cs="Tahoma"/>
          <w:sz w:val="24"/>
          <w:szCs w:val="24"/>
          <w:lang w:val="ro-RO"/>
        </w:rPr>
        <w:t>uvernului Nr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.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 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969/2002,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 Hotărârea Guvernului Nr. 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>34/2010</w:t>
      </w:r>
      <w:r w:rsidR="00185483">
        <w:rPr>
          <w:rFonts w:ascii="Tahoma" w:hAnsi="Tahoma" w:cs="Tahoma"/>
          <w:sz w:val="24"/>
          <w:szCs w:val="24"/>
          <w:lang w:val="ro-RO"/>
        </w:rPr>
        <w:t xml:space="preserve"> și î</w:t>
      </w:r>
      <w:r w:rsidR="00185483" w:rsidRPr="00185483">
        <w:rPr>
          <w:rFonts w:ascii="Tahoma" w:hAnsi="Tahoma" w:cs="Tahoma"/>
          <w:sz w:val="24"/>
          <w:szCs w:val="24"/>
          <w:lang w:val="ro-RO"/>
        </w:rPr>
        <w:t xml:space="preserve">n administrarea Consiliului Local al Municipiului Dej, pentru </w:t>
      </w:r>
      <w:proofErr w:type="spellStart"/>
      <w:r w:rsidR="00185483" w:rsidRPr="00185483">
        <w:rPr>
          <w:rFonts w:ascii="Tahoma" w:hAnsi="Tahoma" w:cs="Tahoma"/>
          <w:sz w:val="24"/>
          <w:szCs w:val="24"/>
          <w:lang w:val="ro-RO"/>
        </w:rPr>
        <w:t>investitia</w:t>
      </w:r>
      <w:proofErr w:type="spellEnd"/>
      <w:r w:rsidR="00185483" w:rsidRPr="00185483">
        <w:rPr>
          <w:rFonts w:ascii="Tahoma" w:hAnsi="Tahoma" w:cs="Tahoma"/>
          <w:sz w:val="24"/>
          <w:szCs w:val="24"/>
          <w:lang w:val="ro-RO"/>
        </w:rPr>
        <w:t>: „</w:t>
      </w:r>
      <w:r w:rsidR="00185483" w:rsidRPr="00185483">
        <w:rPr>
          <w:rFonts w:ascii="Tahoma" w:hAnsi="Tahoma" w:cs="Tahoma"/>
          <w:b/>
          <w:sz w:val="24"/>
          <w:szCs w:val="24"/>
          <w:lang w:val="ro-RO"/>
        </w:rPr>
        <w:t>Extindere si reabilitare rețele de apa si canalizare in municipiul Dej”</w:t>
      </w:r>
    </w:p>
    <w:p w:rsidR="00185483" w:rsidRPr="00185483" w:rsidRDefault="00185483" w:rsidP="0018548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185483">
        <w:rPr>
          <w:rFonts w:ascii="Tahoma" w:hAnsi="Tahoma" w:cs="Tahoma"/>
          <w:sz w:val="24"/>
          <w:szCs w:val="24"/>
          <w:lang w:val="ro-RO"/>
        </w:rPr>
        <w:tab/>
      </w:r>
      <w:r w:rsidRPr="00185483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185483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 xml:space="preserve">prevederilor prezentei </w:t>
      </w:r>
      <w:r w:rsidR="0049515F">
        <w:rPr>
          <w:rFonts w:ascii="Tahoma" w:hAnsi="Tahoma" w:cs="Tahoma"/>
          <w:sz w:val="24"/>
          <w:szCs w:val="24"/>
          <w:lang w:val="ro-RO"/>
        </w:rPr>
        <w:t>hotărâri</w:t>
      </w:r>
      <w:r w:rsidRPr="00185483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Direcţia Tehnică şi Direcţia Economică din cadrul Primăriei Municipiului Dej.</w:t>
      </w:r>
    </w:p>
    <w:p w:rsidR="00CA1DA6" w:rsidRPr="00185483" w:rsidRDefault="00CA1DA6" w:rsidP="00185483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185483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C7181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>Nr. consilieri în funcţie -  19</w:t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</w:p>
    <w:p w:rsidR="00CA1DA6" w:rsidRPr="00CE67DC" w:rsidRDefault="00CA1DA6" w:rsidP="00CA1DA6">
      <w:pPr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ab/>
      </w:r>
      <w:r w:rsidRPr="00CE67DC">
        <w:rPr>
          <w:rFonts w:ascii="Tahoma" w:hAnsi="Tahoma" w:cs="Tahoma"/>
          <w:b/>
          <w:lang w:val="ro-RO"/>
        </w:rPr>
        <w:t xml:space="preserve">Nr. consilieri prezenţi   - </w:t>
      </w:r>
      <w:r w:rsidR="00E75134">
        <w:rPr>
          <w:rFonts w:ascii="Tahoma" w:hAnsi="Tahoma" w:cs="Tahoma"/>
          <w:b/>
          <w:lang w:val="ro-RO"/>
        </w:rPr>
        <w:t xml:space="preserve"> 15</w:t>
      </w:r>
      <w:r w:rsidRPr="00CE67DC">
        <w:rPr>
          <w:rFonts w:ascii="Tahoma" w:hAnsi="Tahoma" w:cs="Tahoma"/>
          <w:b/>
          <w:lang w:val="ro-RO"/>
        </w:rPr>
        <w:t xml:space="preserve">  </w:t>
      </w: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CE67DC">
        <w:rPr>
          <w:rFonts w:ascii="Tahoma" w:hAnsi="Tahoma" w:cs="Tahoma"/>
          <w:b/>
          <w:lang w:val="ro-RO"/>
        </w:rPr>
        <w:t>Nr. v</w:t>
      </w:r>
      <w:proofErr w:type="spellStart"/>
      <w:r w:rsidRPr="00AC7181">
        <w:rPr>
          <w:rFonts w:ascii="Tahoma" w:hAnsi="Tahoma" w:cs="Tahoma"/>
          <w:b/>
          <w:lang w:val="fr-BE"/>
        </w:rPr>
        <w:t>oturi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</w:t>
      </w:r>
      <w:proofErr w:type="spellStart"/>
      <w:r w:rsidRPr="00AC7181">
        <w:rPr>
          <w:rFonts w:ascii="Tahoma" w:hAnsi="Tahoma" w:cs="Tahoma"/>
          <w:b/>
          <w:lang w:val="fr-BE"/>
        </w:rPr>
        <w:t>pentru</w:t>
      </w:r>
      <w:proofErr w:type="spellEnd"/>
      <w:r w:rsidRPr="00AC7181">
        <w:rPr>
          <w:rFonts w:ascii="Tahoma" w:hAnsi="Tahoma" w:cs="Tahoma"/>
          <w:b/>
          <w:lang w:val="fr-BE"/>
        </w:rPr>
        <w:tab/>
        <w:t xml:space="preserve">   - </w:t>
      </w:r>
      <w:r w:rsidR="00E75134">
        <w:rPr>
          <w:rFonts w:ascii="Tahoma" w:hAnsi="Tahoma" w:cs="Tahoma"/>
          <w:b/>
          <w:lang w:val="fr-BE"/>
        </w:rPr>
        <w:t xml:space="preserve"> 15</w:t>
      </w:r>
      <w:r w:rsidRPr="00AC7181">
        <w:rPr>
          <w:rFonts w:ascii="Tahoma" w:hAnsi="Tahoma" w:cs="Tahoma"/>
          <w:b/>
          <w:lang w:val="fr-BE"/>
        </w:rPr>
        <w:t xml:space="preserve">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AC7181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:rsidR="00CA1DA6" w:rsidRPr="00CA1DA6" w:rsidRDefault="00CA1DA6" w:rsidP="00CE67DC">
      <w:pPr>
        <w:jc w:val="both"/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46470D"/>
    <w:multiLevelType w:val="hybridMultilevel"/>
    <w:tmpl w:val="E8DA95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C6DEE"/>
    <w:multiLevelType w:val="hybridMultilevel"/>
    <w:tmpl w:val="2A648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61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5483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25CA0"/>
    <w:rsid w:val="00446468"/>
    <w:rsid w:val="00447417"/>
    <w:rsid w:val="00455CD2"/>
    <w:rsid w:val="004932AF"/>
    <w:rsid w:val="00494546"/>
    <w:rsid w:val="00494765"/>
    <w:rsid w:val="0049515F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D7713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A721C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3899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765AC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181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94510"/>
    <w:rsid w:val="00CA1DA6"/>
    <w:rsid w:val="00CA4205"/>
    <w:rsid w:val="00CA7A85"/>
    <w:rsid w:val="00CB4608"/>
    <w:rsid w:val="00CC106D"/>
    <w:rsid w:val="00CD3F9F"/>
    <w:rsid w:val="00CE67DC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6E12"/>
    <w:rsid w:val="00E27653"/>
    <w:rsid w:val="00E50973"/>
    <w:rsid w:val="00E52427"/>
    <w:rsid w:val="00E633DF"/>
    <w:rsid w:val="00E64210"/>
    <w:rsid w:val="00E7160F"/>
    <w:rsid w:val="00E7284C"/>
    <w:rsid w:val="00E75134"/>
    <w:rsid w:val="00E84C07"/>
    <w:rsid w:val="00E856A0"/>
    <w:rsid w:val="00E95619"/>
    <w:rsid w:val="00EA7E31"/>
    <w:rsid w:val="00EB743B"/>
    <w:rsid w:val="00EC4A14"/>
    <w:rsid w:val="00EC6F88"/>
    <w:rsid w:val="00ED5161"/>
    <w:rsid w:val="00EE2AB3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D172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6A69EB-4B2A-4C2D-B5C6-48CFDB1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2014-06-05T21:00:00+00:00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43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64D42-03F7-4CA4-8CF4-C8DC0CF1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A3260-3FE4-4DD2-BCC9-8B700F0A4FF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695B7CF-5A84-4D63-8B4E-63EAC62EDC8C}">
  <ds:schemaRefs>
    <ds:schemaRef ds:uri="http://purl.org/dc/dcmitype/"/>
    <ds:schemaRef ds:uri="e8fdd278-b1da-4130-b633-20014baedb3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studiu teren</dc:subject>
  <dc:creator>Simona</dc:creator>
  <cp:keywords/>
  <cp:lastModifiedBy>Cristi.Rusu</cp:lastModifiedBy>
  <cp:revision>2</cp:revision>
  <cp:lastPrinted>2014-05-30T09:00:00Z</cp:lastPrinted>
  <dcterms:created xsi:type="dcterms:W3CDTF">2014-06-06T10:34:00Z</dcterms:created>
  <dcterms:modified xsi:type="dcterms:W3CDTF">2014-06-06T10:34:00Z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PMD14-83-1771</vt:lpwstr>
  </property>
  <property fmtid="{D5CDD505-2E9C-101B-9397-08002B2CF9AE}" pid="3" name="_dlc_DocIdItemGuid">
    <vt:lpwstr>68b4791f-6bb2-432e-a887-781004d681dc</vt:lpwstr>
  </property>
  <property fmtid="{D5CDD505-2E9C-101B-9397-08002B2CF9AE}" pid="4" name="_dlc_DocIdUrl">
    <vt:lpwstr>http://smdoc/Situri/CL/_layouts/DocIdRedir.aspx?ID=PMD14-83-1771, PMD14-83-1771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